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8A" w:rsidRDefault="00F82B64" w:rsidP="006E1B8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809625" cy="6572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57225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279D">
        <w:rPr>
          <w:rFonts w:ascii="Times New Roman" w:hAnsi="Times New Roman"/>
          <w:b/>
          <w:sz w:val="32"/>
          <w:szCs w:val="32"/>
        </w:rPr>
        <w:t xml:space="preserve"> </w:t>
      </w:r>
    </w:p>
    <w:p w:rsidR="00161B53" w:rsidRDefault="00161B53" w:rsidP="006E1B8A">
      <w:pPr>
        <w:rPr>
          <w:rFonts w:ascii="Times New Roman" w:hAnsi="Times New Roman"/>
          <w:b/>
          <w:sz w:val="12"/>
          <w:szCs w:val="12"/>
        </w:rPr>
      </w:pPr>
    </w:p>
    <w:p w:rsidR="006E1B8A" w:rsidRDefault="0077279D" w:rsidP="006E1B8A">
      <w:pPr>
        <w:rPr>
          <w:rFonts w:ascii="Times New Roman" w:hAnsi="Times New Roman"/>
          <w:b/>
          <w:sz w:val="12"/>
          <w:szCs w:val="12"/>
        </w:rPr>
      </w:pPr>
      <w:r w:rsidRPr="0077279D">
        <w:rPr>
          <w:rFonts w:ascii="Times New Roman" w:hAnsi="Times New Roman"/>
          <w:b/>
          <w:sz w:val="12"/>
          <w:szCs w:val="12"/>
        </w:rPr>
        <w:t>GOVERNMENT OF BARBADOS</w:t>
      </w:r>
    </w:p>
    <w:p w:rsidR="00161B53" w:rsidRPr="0077279D" w:rsidRDefault="00161B53" w:rsidP="006E1B8A">
      <w:pPr>
        <w:rPr>
          <w:rFonts w:ascii="Times New Roman" w:hAnsi="Times New Roman"/>
          <w:b/>
          <w:sz w:val="12"/>
          <w:szCs w:val="12"/>
        </w:rPr>
      </w:pPr>
    </w:p>
    <w:p w:rsidR="006E1B8A" w:rsidRDefault="006E1B8A" w:rsidP="006E1B8A">
      <w:pPr>
        <w:rPr>
          <w:rFonts w:ascii="Times New Roman" w:hAnsi="Times New Roman"/>
          <w:b/>
          <w:sz w:val="32"/>
          <w:szCs w:val="32"/>
        </w:rPr>
      </w:pPr>
      <w:r w:rsidRPr="004B53C7">
        <w:rPr>
          <w:rFonts w:ascii="Times New Roman" w:hAnsi="Times New Roman"/>
          <w:b/>
          <w:sz w:val="32"/>
          <w:szCs w:val="32"/>
        </w:rPr>
        <w:t>APPLICATION FOR RADIO</w:t>
      </w:r>
      <w:r>
        <w:rPr>
          <w:rFonts w:ascii="Times New Roman" w:hAnsi="Times New Roman"/>
          <w:b/>
          <w:sz w:val="32"/>
          <w:szCs w:val="32"/>
        </w:rPr>
        <w:t>/TELEVISION</w:t>
      </w:r>
      <w:r w:rsidRPr="004B53C7">
        <w:rPr>
          <w:rFonts w:ascii="Times New Roman" w:hAnsi="Times New Roman"/>
          <w:b/>
          <w:sz w:val="32"/>
          <w:szCs w:val="32"/>
        </w:rPr>
        <w:t xml:space="preserve"> LICENCE </w:t>
      </w:r>
    </w:p>
    <w:p w:rsidR="006E1B8A" w:rsidRPr="004B53C7" w:rsidRDefault="006E1B8A" w:rsidP="006E1B8A">
      <w:pPr>
        <w:rPr>
          <w:rFonts w:ascii="Times New Roman" w:hAnsi="Times New Roman"/>
          <w:b/>
          <w:sz w:val="32"/>
          <w:szCs w:val="32"/>
        </w:rPr>
      </w:pPr>
      <w:r w:rsidRPr="004B53C7">
        <w:rPr>
          <w:rFonts w:ascii="Times New Roman" w:hAnsi="Times New Roman"/>
          <w:b/>
          <w:sz w:val="32"/>
          <w:szCs w:val="32"/>
        </w:rPr>
        <w:t>THE BROADCASTING ACT, CAP</w:t>
      </w:r>
      <w:r>
        <w:rPr>
          <w:rFonts w:ascii="Times New Roman" w:hAnsi="Times New Roman"/>
          <w:b/>
          <w:sz w:val="32"/>
          <w:szCs w:val="32"/>
        </w:rPr>
        <w:t>.</w:t>
      </w:r>
      <w:r w:rsidRPr="004B53C7">
        <w:rPr>
          <w:rFonts w:ascii="Times New Roman" w:hAnsi="Times New Roman"/>
          <w:b/>
          <w:sz w:val="32"/>
          <w:szCs w:val="32"/>
        </w:rPr>
        <w:t xml:space="preserve"> 274B</w:t>
      </w:r>
    </w:p>
    <w:p w:rsidR="007877FC" w:rsidRDefault="007877FC" w:rsidP="006E1B8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1B8A" w:rsidRDefault="006E1B8A" w:rsidP="006E1B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025F5">
        <w:rPr>
          <w:rFonts w:ascii="Times New Roman" w:hAnsi="Times New Roman"/>
          <w:b/>
          <w:sz w:val="28"/>
          <w:szCs w:val="28"/>
        </w:rPr>
        <w:t>To:</w:t>
      </w:r>
      <w:r w:rsidRPr="00B025F5">
        <w:rPr>
          <w:rFonts w:ascii="Times New Roman" w:hAnsi="Times New Roman"/>
          <w:b/>
          <w:sz w:val="28"/>
          <w:szCs w:val="28"/>
        </w:rPr>
        <w:tab/>
      </w:r>
      <w:r w:rsidRPr="00B025F5">
        <w:rPr>
          <w:rFonts w:ascii="Times New Roman" w:hAnsi="Times New Roman"/>
          <w:b/>
          <w:sz w:val="28"/>
          <w:szCs w:val="28"/>
        </w:rPr>
        <w:tab/>
      </w:r>
      <w:r w:rsidRPr="00B025F5">
        <w:rPr>
          <w:rFonts w:ascii="Times New Roman" w:hAnsi="Times New Roman"/>
          <w:sz w:val="28"/>
          <w:szCs w:val="28"/>
        </w:rPr>
        <w:t>THE MINISTER RESPONSIBLE FOR INFORMATION</w:t>
      </w:r>
    </w:p>
    <w:p w:rsidR="006E1B8A" w:rsidRPr="00B025F5" w:rsidRDefault="006E1B8A" w:rsidP="006E1B8A">
      <w:pPr>
        <w:jc w:val="both"/>
        <w:rPr>
          <w:rFonts w:ascii="Times New Roman" w:hAnsi="Times New Roman"/>
          <w:sz w:val="28"/>
          <w:szCs w:val="28"/>
        </w:rPr>
      </w:pPr>
      <w:r w:rsidRPr="00B025F5">
        <w:rPr>
          <w:rFonts w:ascii="Times New Roman" w:hAnsi="Times New Roman"/>
          <w:sz w:val="28"/>
          <w:szCs w:val="28"/>
        </w:rPr>
        <w:tab/>
      </w:r>
      <w:r w:rsidRPr="00B025F5">
        <w:rPr>
          <w:rFonts w:ascii="Times New Roman" w:hAnsi="Times New Roman"/>
          <w:sz w:val="28"/>
          <w:szCs w:val="28"/>
        </w:rPr>
        <w:tab/>
        <w:t xml:space="preserve">On behalf of the applicant named </w:t>
      </w:r>
      <w:r w:rsidR="0065476D">
        <w:rPr>
          <w:rFonts w:ascii="Times New Roman" w:hAnsi="Times New Roman"/>
          <w:sz w:val="28"/>
          <w:szCs w:val="28"/>
        </w:rPr>
        <w:t>herein</w:t>
      </w:r>
      <w:r w:rsidRPr="00B025F5">
        <w:rPr>
          <w:rFonts w:ascii="Times New Roman" w:hAnsi="Times New Roman"/>
          <w:sz w:val="28"/>
          <w:szCs w:val="28"/>
        </w:rPr>
        <w:t>, the undersigned hereby applies for the issuance of a licen</w:t>
      </w:r>
      <w:r>
        <w:rPr>
          <w:rFonts w:ascii="Times New Roman" w:hAnsi="Times New Roman"/>
          <w:sz w:val="28"/>
          <w:szCs w:val="28"/>
        </w:rPr>
        <w:t>c</w:t>
      </w:r>
      <w:r w:rsidRPr="00B025F5">
        <w:rPr>
          <w:rFonts w:ascii="Times New Roman" w:hAnsi="Times New Roman"/>
          <w:sz w:val="28"/>
          <w:szCs w:val="28"/>
        </w:rPr>
        <w:t xml:space="preserve">e under the above-mentioned Act, and warrants </w:t>
      </w:r>
      <w:r w:rsidR="00E25BF1">
        <w:rPr>
          <w:rFonts w:ascii="Times New Roman" w:hAnsi="Times New Roman"/>
          <w:sz w:val="28"/>
          <w:szCs w:val="28"/>
        </w:rPr>
        <w:t xml:space="preserve">that </w:t>
      </w:r>
      <w:r w:rsidRPr="00B025F5">
        <w:rPr>
          <w:rFonts w:ascii="Times New Roman" w:hAnsi="Times New Roman"/>
          <w:sz w:val="28"/>
          <w:szCs w:val="28"/>
        </w:rPr>
        <w:t>the information contained</w:t>
      </w:r>
      <w:r w:rsidR="007877FC">
        <w:rPr>
          <w:rFonts w:ascii="Times New Roman" w:hAnsi="Times New Roman"/>
          <w:sz w:val="28"/>
          <w:szCs w:val="28"/>
        </w:rPr>
        <w:t xml:space="preserve"> herein</w:t>
      </w:r>
      <w:r w:rsidRPr="00B025F5">
        <w:rPr>
          <w:rFonts w:ascii="Times New Roman" w:hAnsi="Times New Roman"/>
          <w:sz w:val="28"/>
          <w:szCs w:val="28"/>
        </w:rPr>
        <w:t xml:space="preserve"> </w:t>
      </w:r>
      <w:r w:rsidR="007877FC">
        <w:rPr>
          <w:rFonts w:ascii="Times New Roman" w:hAnsi="Times New Roman"/>
          <w:sz w:val="28"/>
          <w:szCs w:val="28"/>
        </w:rPr>
        <w:t>is true and correct.</w:t>
      </w:r>
    </w:p>
    <w:p w:rsidR="006E1B8A" w:rsidRPr="00B025F5" w:rsidRDefault="006E1B8A" w:rsidP="006E1B8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4698"/>
        <w:gridCol w:w="270"/>
        <w:gridCol w:w="4608"/>
      </w:tblGrid>
      <w:tr w:rsidR="006E1B8A" w:rsidTr="00001841">
        <w:tc>
          <w:tcPr>
            <w:tcW w:w="9576" w:type="dxa"/>
            <w:gridSpan w:val="3"/>
          </w:tcPr>
          <w:p w:rsidR="006E1B8A" w:rsidRPr="00D438AA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PART A </w:t>
            </w:r>
            <w:r w:rsidR="007877FC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438AA">
              <w:rPr>
                <w:rFonts w:ascii="Times New Roman" w:hAnsi="Times New Roman"/>
                <w:b/>
                <w:sz w:val="28"/>
                <w:szCs w:val="28"/>
              </w:rPr>
              <w:t>APPLICA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NT</w:t>
            </w:r>
            <w:r w:rsidR="007877FC">
              <w:rPr>
                <w:rFonts w:ascii="Times New Roman" w:hAnsi="Times New Roman"/>
                <w:b/>
                <w:sz w:val="28"/>
                <w:szCs w:val="28"/>
              </w:rPr>
              <w:t>’S</w:t>
            </w:r>
            <w:r w:rsidRPr="00D438AA">
              <w:rPr>
                <w:rFonts w:ascii="Times New Roman" w:hAnsi="Times New Roman"/>
                <w:b/>
                <w:sz w:val="28"/>
                <w:szCs w:val="28"/>
              </w:rPr>
              <w:t xml:space="preserve"> INFORMATION</w:t>
            </w:r>
          </w:p>
        </w:tc>
      </w:tr>
      <w:tr w:rsidR="006E1B8A" w:rsidTr="00001841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2D33D0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  Type of Application: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First Time</w:t>
            </w:r>
          </w:p>
        </w:tc>
        <w:tc>
          <w:tcPr>
            <w:tcW w:w="4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ind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Renewal</w:t>
            </w:r>
          </w:p>
        </w:tc>
        <w:tc>
          <w:tcPr>
            <w:tcW w:w="4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9576" w:type="dxa"/>
            <w:gridSpan w:val="3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   </w:t>
            </w:r>
            <w:r w:rsidRPr="00B025F5">
              <w:rPr>
                <w:rFonts w:ascii="Times New Roman" w:hAnsi="Times New Roman"/>
                <w:sz w:val="28"/>
                <w:szCs w:val="28"/>
              </w:rPr>
              <w:t>Name of Applicant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877FC">
              <w:rPr>
                <w:rFonts w:ascii="Times New Roman" w:hAnsi="Times New Roman"/>
                <w:sz w:val="28"/>
                <w:szCs w:val="28"/>
              </w:rPr>
              <w:t xml:space="preserve">Individual or </w:t>
            </w:r>
            <w:r>
              <w:rPr>
                <w:rFonts w:ascii="Times New Roman" w:hAnsi="Times New Roman"/>
                <w:sz w:val="28"/>
                <w:szCs w:val="28"/>
              </w:rPr>
              <w:t>Company</w:t>
            </w:r>
            <w:r w:rsidR="007877FC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………………………………………………………………………………….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rPr>
          <w:trHeight w:val="1034"/>
        </w:trPr>
        <w:tc>
          <w:tcPr>
            <w:tcW w:w="9576" w:type="dxa"/>
            <w:gridSpan w:val="3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 </w:t>
            </w:r>
            <w:r w:rsidRPr="00B025F5">
              <w:rPr>
                <w:rFonts w:ascii="Times New Roman" w:hAnsi="Times New Roman"/>
                <w:sz w:val="28"/>
                <w:szCs w:val="28"/>
              </w:rPr>
              <w:t>Address of Applicant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877FC">
              <w:rPr>
                <w:rFonts w:ascii="Times New Roman" w:hAnsi="Times New Roman"/>
                <w:sz w:val="28"/>
                <w:szCs w:val="28"/>
              </w:rPr>
              <w:t>Individual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 </w:t>
            </w:r>
            <w:r w:rsidR="007877FC">
              <w:rPr>
                <w:rFonts w:ascii="Times New Roman" w:hAnsi="Times New Roman"/>
                <w:sz w:val="28"/>
                <w:szCs w:val="28"/>
              </w:rPr>
              <w:t>Company</w:t>
            </w:r>
            <w:r w:rsidR="00113A12">
              <w:rPr>
                <w:rFonts w:ascii="Times New Roman" w:hAnsi="Times New Roman"/>
                <w:sz w:val="28"/>
                <w:szCs w:val="28"/>
              </w:rPr>
              <w:t>)-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4698" w:type="dxa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 Telephone Number(s):</w:t>
            </w:r>
          </w:p>
        </w:tc>
        <w:tc>
          <w:tcPr>
            <w:tcW w:w="4878" w:type="dxa"/>
            <w:gridSpan w:val="2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4698" w:type="dxa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  Fax Number:</w:t>
            </w:r>
          </w:p>
        </w:tc>
        <w:tc>
          <w:tcPr>
            <w:tcW w:w="4878" w:type="dxa"/>
            <w:gridSpan w:val="2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4698" w:type="dxa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  E-mail Address:</w:t>
            </w:r>
          </w:p>
        </w:tc>
        <w:tc>
          <w:tcPr>
            <w:tcW w:w="4878" w:type="dxa"/>
            <w:gridSpan w:val="2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4698" w:type="dxa"/>
          </w:tcPr>
          <w:p w:rsidR="006E1B8A" w:rsidRPr="002D33D0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  </w:t>
            </w:r>
            <w:r w:rsidRPr="002D33D0">
              <w:rPr>
                <w:rFonts w:ascii="Times New Roman" w:hAnsi="Times New Roman"/>
                <w:sz w:val="28"/>
                <w:szCs w:val="28"/>
              </w:rPr>
              <w:t xml:space="preserve">Date of </w:t>
            </w:r>
            <w:r>
              <w:rPr>
                <w:rFonts w:ascii="Times New Roman" w:hAnsi="Times New Roman"/>
                <w:sz w:val="28"/>
                <w:szCs w:val="28"/>
              </w:rPr>
              <w:t>Birth (Individual):</w:t>
            </w:r>
          </w:p>
        </w:tc>
        <w:tc>
          <w:tcPr>
            <w:tcW w:w="4878" w:type="dxa"/>
            <w:gridSpan w:val="2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4698" w:type="dxa"/>
          </w:tcPr>
          <w:p w:rsidR="006E1B8A" w:rsidRPr="002D33D0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   </w:t>
            </w:r>
            <w:r w:rsidRPr="002D33D0">
              <w:rPr>
                <w:rFonts w:ascii="Times New Roman" w:hAnsi="Times New Roman"/>
                <w:sz w:val="28"/>
                <w:szCs w:val="28"/>
              </w:rPr>
              <w:t xml:space="preserve">Date of </w:t>
            </w:r>
            <w:r>
              <w:rPr>
                <w:rFonts w:ascii="Times New Roman" w:hAnsi="Times New Roman"/>
                <w:sz w:val="28"/>
                <w:szCs w:val="28"/>
              </w:rPr>
              <w:t>Establishment (Company):</w:t>
            </w:r>
          </w:p>
        </w:tc>
        <w:tc>
          <w:tcPr>
            <w:tcW w:w="4878" w:type="dxa"/>
            <w:gridSpan w:val="2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4698" w:type="dxa"/>
          </w:tcPr>
          <w:p w:rsidR="006E1B8A" w:rsidRPr="002D33D0" w:rsidRDefault="006E1B8A" w:rsidP="0000184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   </w:t>
            </w:r>
            <w:r w:rsidRPr="00B025F5">
              <w:rPr>
                <w:rFonts w:ascii="Times New Roman" w:hAnsi="Times New Roman"/>
                <w:sz w:val="28"/>
                <w:szCs w:val="28"/>
              </w:rPr>
              <w:t>Nationality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25F5">
              <w:rPr>
                <w:rFonts w:ascii="Times New Roman" w:hAnsi="Times New Roman"/>
                <w:sz w:val="28"/>
                <w:szCs w:val="28"/>
              </w:rPr>
              <w:t>of Applicant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878" w:type="dxa"/>
            <w:gridSpan w:val="2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rPr>
          <w:trHeight w:val="2159"/>
        </w:trPr>
        <w:tc>
          <w:tcPr>
            <w:tcW w:w="9576" w:type="dxa"/>
            <w:gridSpan w:val="3"/>
          </w:tcPr>
          <w:p w:rsidR="006E1B8A" w:rsidRDefault="006E1B8A" w:rsidP="00473449">
            <w:pPr>
              <w:pStyle w:val="ListParagraph"/>
              <w:ind w:left="540" w:hanging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  </w:t>
            </w:r>
            <w:r w:rsidRPr="00B025F5">
              <w:rPr>
                <w:rFonts w:ascii="Times New Roman" w:hAnsi="Times New Roman"/>
                <w:sz w:val="28"/>
                <w:szCs w:val="28"/>
              </w:rPr>
              <w:t>Name</w:t>
            </w:r>
            <w:r w:rsidR="004F250D">
              <w:rPr>
                <w:rFonts w:ascii="Times New Roman" w:hAnsi="Times New Roman"/>
                <w:sz w:val="28"/>
                <w:szCs w:val="28"/>
              </w:rPr>
              <w:t>(s)</w:t>
            </w:r>
            <w:r w:rsidRPr="00B02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and </w:t>
            </w:r>
            <w:r w:rsidRPr="00B025F5">
              <w:rPr>
                <w:rFonts w:ascii="Times New Roman" w:hAnsi="Times New Roman"/>
                <w:sz w:val="28"/>
                <w:szCs w:val="28"/>
              </w:rPr>
              <w:t>Address</w:t>
            </w:r>
            <w:r w:rsidR="00E25BF1">
              <w:rPr>
                <w:rFonts w:ascii="Times New Roman" w:hAnsi="Times New Roman"/>
                <w:sz w:val="28"/>
                <w:szCs w:val="28"/>
              </w:rPr>
              <w:t>(es)</w:t>
            </w:r>
            <w:r w:rsidRPr="00B025F5">
              <w:rPr>
                <w:rFonts w:ascii="Times New Roman" w:hAnsi="Times New Roman"/>
                <w:sz w:val="28"/>
                <w:szCs w:val="28"/>
              </w:rPr>
              <w:t xml:space="preserve"> of person(s) in B</w:t>
            </w:r>
            <w:r w:rsidR="00473449">
              <w:rPr>
                <w:rFonts w:ascii="Times New Roman" w:hAnsi="Times New Roman"/>
                <w:sz w:val="28"/>
                <w:szCs w:val="28"/>
              </w:rPr>
              <w:t xml:space="preserve">arbados on whom documents may be </w:t>
            </w:r>
            <w:r>
              <w:rPr>
                <w:rFonts w:ascii="Times New Roman" w:hAnsi="Times New Roman"/>
                <w:sz w:val="28"/>
                <w:szCs w:val="28"/>
              </w:rPr>
              <w:t>served:</w:t>
            </w:r>
            <w:r w:rsidRPr="00B02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…………………………………………………………………………………..</w:t>
            </w:r>
          </w:p>
          <w:p w:rsidR="009D6881" w:rsidRDefault="009D6881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3449" w:rsidRDefault="00473449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9576" w:type="dxa"/>
            <w:gridSpan w:val="3"/>
          </w:tcPr>
          <w:p w:rsidR="006E1B8A" w:rsidRPr="00D438AA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PART A.1 – </w:t>
            </w:r>
            <w:r w:rsidRPr="00D438AA">
              <w:rPr>
                <w:rFonts w:ascii="Times New Roman" w:hAnsi="Times New Roman"/>
                <w:b/>
                <w:sz w:val="28"/>
                <w:szCs w:val="28"/>
              </w:rPr>
              <w:t>APPLICA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NT’S</w:t>
            </w:r>
            <w:r w:rsidRPr="00D438AA">
              <w:rPr>
                <w:rFonts w:ascii="Times New Roman" w:hAnsi="Times New Roman"/>
                <w:b/>
                <w:sz w:val="28"/>
                <w:szCs w:val="28"/>
              </w:rPr>
              <w:t xml:space="preserve"> INFORMATION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E1B8A" w:rsidTr="00001841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2D33D0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  Licence Period Requested: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ind w:firstLine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&lt;1 month</w:t>
            </w: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360F61" w:rsidRDefault="006E1B8A" w:rsidP="00001841">
            <w:pPr>
              <w:pStyle w:val="ListParagraph"/>
              <w:numPr>
                <w:ilvl w:val="0"/>
                <w:numId w:val="1"/>
              </w:numPr>
              <w:ind w:firstLine="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>&lt; 12 months</w:t>
            </w:r>
          </w:p>
          <w:p w:rsidR="006E1B8A" w:rsidRPr="00360F61" w:rsidRDefault="006E1B8A" w:rsidP="00001841">
            <w:pPr>
              <w:pStyle w:val="ListParagraph"/>
              <w:numPr>
                <w:ilvl w:val="0"/>
                <w:numId w:val="1"/>
              </w:numPr>
              <w:ind w:firstLine="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>1 year</w:t>
            </w: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360F61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360F61" w:rsidRDefault="006E1B8A" w:rsidP="00001841">
            <w:pPr>
              <w:pStyle w:val="ListParagraph"/>
              <w:numPr>
                <w:ilvl w:val="0"/>
                <w:numId w:val="1"/>
              </w:numPr>
              <w:ind w:firstLine="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>5 years</w:t>
            </w: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360F61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360F61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ind w:firstLine="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>7 years</w:t>
            </w: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360F61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161B53">
        <w:tc>
          <w:tcPr>
            <w:tcW w:w="4968" w:type="dxa"/>
            <w:gridSpan w:val="2"/>
            <w:tcBorders>
              <w:bottom w:val="single" w:sz="4" w:space="0" w:color="auto"/>
            </w:tcBorders>
          </w:tcPr>
          <w:p w:rsidR="006E1B8A" w:rsidRPr="00360F61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 xml:space="preserve">12.   Date Licence Requested (not earlier </w:t>
            </w:r>
          </w:p>
          <w:p w:rsidR="006E1B8A" w:rsidRPr="00360F61" w:rsidRDefault="006E1B8A" w:rsidP="00001841">
            <w:pPr>
              <w:pStyle w:val="ListParagraph"/>
              <w:ind w:left="0" w:firstLine="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 xml:space="preserve">       than date of this application):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:rsidR="006E1B8A" w:rsidRPr="00360F61" w:rsidRDefault="006E1B8A" w:rsidP="00001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F61">
              <w:rPr>
                <w:rFonts w:ascii="Times New Roman" w:hAnsi="Times New Roman"/>
                <w:sz w:val="24"/>
                <w:szCs w:val="24"/>
              </w:rPr>
              <w:t>(dd/mm/yyyy)</w:t>
            </w:r>
          </w:p>
        </w:tc>
      </w:tr>
      <w:tr w:rsidR="006E1B8A" w:rsidTr="00161B53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360F61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 xml:space="preserve">13.   Has the applicant been refused a </w:t>
            </w:r>
          </w:p>
          <w:p w:rsidR="006E1B8A" w:rsidRPr="00360F61" w:rsidRDefault="00C81C1D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6E1B8A" w:rsidRPr="00360F61">
              <w:rPr>
                <w:rFonts w:ascii="Times New Roman" w:hAnsi="Times New Roman"/>
                <w:sz w:val="28"/>
                <w:szCs w:val="28"/>
              </w:rPr>
              <w:t>licence before?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360F61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161B53"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360F61" w:rsidRDefault="006E1B8A" w:rsidP="00001841">
            <w:pPr>
              <w:pStyle w:val="ListParagraph"/>
              <w:numPr>
                <w:ilvl w:val="0"/>
                <w:numId w:val="1"/>
              </w:numPr>
              <w:ind w:firstLine="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>Yes</w:t>
            </w: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360F61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161B53"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Pr="00360F61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ind w:firstLine="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Pr="00360F61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F61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</w:tbl>
    <w:p w:rsidR="006E1B8A" w:rsidRDefault="006E1B8A" w:rsidP="006E1B8A">
      <w:r>
        <w:br w:type="page"/>
      </w:r>
    </w:p>
    <w:tbl>
      <w:tblPr>
        <w:tblStyle w:val="TableGrid"/>
        <w:tblW w:w="9558" w:type="dxa"/>
        <w:tblLayout w:type="fixed"/>
        <w:tblLook w:val="01E0"/>
      </w:tblPr>
      <w:tblGrid>
        <w:gridCol w:w="5148"/>
        <w:gridCol w:w="20"/>
        <w:gridCol w:w="4390"/>
      </w:tblGrid>
      <w:tr w:rsidR="006E1B8A" w:rsidTr="00001841">
        <w:tc>
          <w:tcPr>
            <w:tcW w:w="9558" w:type="dxa"/>
            <w:gridSpan w:val="3"/>
          </w:tcPr>
          <w:p w:rsidR="006E1B8A" w:rsidRPr="00D438AA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 - CORPORATE</w:t>
            </w:r>
            <w:r w:rsidRPr="00D438AA">
              <w:rPr>
                <w:rFonts w:ascii="Times New Roman" w:hAnsi="Times New Roman"/>
                <w:b/>
                <w:sz w:val="28"/>
                <w:szCs w:val="28"/>
              </w:rPr>
              <w:t xml:space="preserve"> INFORMATION</w:t>
            </w:r>
          </w:p>
        </w:tc>
      </w:tr>
      <w:tr w:rsidR="006E1B8A" w:rsidTr="00001841">
        <w:tc>
          <w:tcPr>
            <w:tcW w:w="5168" w:type="dxa"/>
            <w:gridSpan w:val="2"/>
            <w:tcBorders>
              <w:top w:val="single" w:sz="4" w:space="0" w:color="auto"/>
            </w:tcBorders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2B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Proposed Broadcast Station Name 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(ID):</w:t>
            </w:r>
          </w:p>
          <w:p w:rsidR="006E1B8A" w:rsidRPr="002D33D0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0" w:type="dxa"/>
            <w:tcBorders>
              <w:top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9558" w:type="dxa"/>
            <w:gridSpan w:val="3"/>
            <w:tcBorders>
              <w:bottom w:val="single" w:sz="4" w:space="0" w:color="auto"/>
            </w:tcBorders>
          </w:tcPr>
          <w:p w:rsidR="006E1B8A" w:rsidRPr="0065476D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476D">
              <w:rPr>
                <w:b/>
                <w:i/>
                <w:u w:val="single"/>
              </w:rPr>
              <w:t>Note:</w:t>
            </w:r>
            <w:r w:rsidRPr="0065476D">
              <w:rPr>
                <w:b/>
                <w:i/>
              </w:rPr>
              <w:t xml:space="preserve">  </w:t>
            </w:r>
            <w:r w:rsidRPr="0065476D">
              <w:rPr>
                <w:b/>
              </w:rPr>
              <w:t xml:space="preserve"> The licence if issued will be for this station ONLY and is non-transferrable. </w:t>
            </w:r>
          </w:p>
        </w:tc>
      </w:tr>
      <w:tr w:rsidR="006E1B8A" w:rsidTr="0000184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2D33D0" w:rsidRDefault="006E1B8A" w:rsidP="00082BE6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2BE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   Percentage (Barbadian) Ownership: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A9777E" w:rsidRDefault="006E1B8A" w:rsidP="00001841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firstLine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&lt;75%</w:t>
            </w:r>
          </w:p>
        </w:tc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firstLine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&gt;75%</w:t>
            </w:r>
          </w:p>
        </w:tc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firstLine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Other </w:t>
            </w:r>
          </w:p>
        </w:tc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RPr="00D438AA" w:rsidTr="0000184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Pr="00D438AA" w:rsidRDefault="006E1B8A" w:rsidP="00082BE6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2BE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   Percentage of Extra-Regional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Pr="00D438A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9558" w:type="dxa"/>
            <w:gridSpan w:val="3"/>
            <w:tcBorders>
              <w:bottom w:val="single" w:sz="4" w:space="0" w:color="auto"/>
            </w:tcBorders>
          </w:tcPr>
          <w:p w:rsidR="006E1B8A" w:rsidRPr="001C488E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488E">
              <w:rPr>
                <w:b/>
                <w:i/>
                <w:u w:val="single"/>
              </w:rPr>
              <w:t>Note:</w:t>
            </w:r>
            <w:r w:rsidRPr="001C488E">
              <w:rPr>
                <w:b/>
              </w:rPr>
              <w:t xml:space="preserve"> The percentage (%) ownership applies to Barbadian and CARICOM / CSME owned entities. Extra-Regional ownership must be no more than 25%.  </w:t>
            </w:r>
          </w:p>
        </w:tc>
      </w:tr>
      <w:tr w:rsidR="006E1B8A" w:rsidTr="00001841">
        <w:trPr>
          <w:trHeight w:val="1907"/>
        </w:trPr>
        <w:tc>
          <w:tcPr>
            <w:tcW w:w="9558" w:type="dxa"/>
            <w:gridSpan w:val="3"/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2BE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   Principals and Shareholders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………………………………………………………………………………..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………………………………………………………………………………..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………………………………………………………………………………..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………………………………………………………………………………..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</w:p>
          <w:p w:rsidR="006E1B8A" w:rsidRPr="00A9777E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6E1B8A" w:rsidTr="0000184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65476D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476D">
              <w:rPr>
                <w:rFonts w:ascii="Times New Roman" w:hAnsi="Times New Roman"/>
                <w:b/>
                <w:sz w:val="28"/>
                <w:szCs w:val="28"/>
              </w:rPr>
              <w:t>Note:   Please Provide Corporate Documentation AND Business Plan</w:t>
            </w:r>
          </w:p>
        </w:tc>
      </w:tr>
      <w:tr w:rsidR="006E1B8A" w:rsidTr="0000184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2BE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   Certificates of Clearance: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VAT:</w:t>
            </w:r>
          </w:p>
          <w:p w:rsidR="006E1B8A" w:rsidRDefault="006E1B8A" w:rsidP="00001841">
            <w:pPr>
              <w:pStyle w:val="ListParagraph"/>
              <w:numPr>
                <w:ilvl w:val="0"/>
                <w:numId w:val="4"/>
              </w:numPr>
              <w:ind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Yes</w:t>
            </w:r>
          </w:p>
          <w:p w:rsidR="006E1B8A" w:rsidRDefault="006E1B8A" w:rsidP="00001841">
            <w:pPr>
              <w:pStyle w:val="ListParagraph"/>
              <w:numPr>
                <w:ilvl w:val="0"/>
                <w:numId w:val="4"/>
              </w:numPr>
              <w:ind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No</w:t>
            </w:r>
          </w:p>
          <w:p w:rsidR="006E1B8A" w:rsidRPr="000C63C9" w:rsidRDefault="006E1B8A" w:rsidP="00001841">
            <w:pPr>
              <w:pStyle w:val="ListParagraph"/>
              <w:ind w:left="10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904BE1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NIS:</w:t>
            </w:r>
          </w:p>
        </w:tc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rPr>
          <w:trHeight w:val="1998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DC1CBA" w:rsidRDefault="006E1B8A" w:rsidP="00001841">
            <w:pPr>
              <w:pStyle w:val="ListParagraph"/>
              <w:numPr>
                <w:ilvl w:val="0"/>
                <w:numId w:val="2"/>
              </w:numPr>
              <w:ind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C1CBA">
              <w:rPr>
                <w:rFonts w:ascii="Times New Roman" w:hAnsi="Times New Roman"/>
                <w:sz w:val="28"/>
                <w:szCs w:val="28"/>
              </w:rPr>
              <w:t>Yes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6E1B8A" w:rsidRDefault="006E1B8A" w:rsidP="00001841">
            <w:pPr>
              <w:pStyle w:val="ListParagraph"/>
              <w:numPr>
                <w:ilvl w:val="0"/>
                <w:numId w:val="2"/>
              </w:numPr>
              <w:ind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No</w:t>
            </w:r>
          </w:p>
          <w:p w:rsidR="006E1B8A" w:rsidRDefault="006E1B8A" w:rsidP="00001841">
            <w:pPr>
              <w:pStyle w:val="ListParagraph"/>
              <w:ind w:left="10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0C63C9">
              <w:rPr>
                <w:rFonts w:ascii="Times New Roman" w:hAnsi="Times New Roman"/>
                <w:sz w:val="28"/>
                <w:szCs w:val="28"/>
              </w:rPr>
              <w:t>Inland Revenue Department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1B8A" w:rsidRDefault="006E1B8A" w:rsidP="00001841">
            <w:pPr>
              <w:pStyle w:val="ListParagraph"/>
              <w:numPr>
                <w:ilvl w:val="0"/>
                <w:numId w:val="3"/>
              </w:numPr>
              <w:ind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Yes</w:t>
            </w:r>
          </w:p>
          <w:p w:rsidR="006E1B8A" w:rsidRPr="00904BE1" w:rsidRDefault="006E1B8A" w:rsidP="00001841">
            <w:pPr>
              <w:pStyle w:val="ListParagraph"/>
              <w:numPr>
                <w:ilvl w:val="0"/>
                <w:numId w:val="3"/>
              </w:numPr>
              <w:ind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No</w:t>
            </w:r>
          </w:p>
        </w:tc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6E1B8A" w:rsidRPr="00DC1CB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2D33D0" w:rsidRDefault="00082BE6" w:rsidP="0065476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6E1B8A">
              <w:rPr>
                <w:rFonts w:ascii="Times New Roman" w:hAnsi="Times New Roman"/>
                <w:sz w:val="28"/>
                <w:szCs w:val="28"/>
              </w:rPr>
              <w:t>.   Type of Insurance: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ind w:firstLine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General</w:t>
            </w:r>
          </w:p>
        </w:tc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firstLine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Indemnity</w:t>
            </w:r>
          </w:p>
        </w:tc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5148" w:type="dxa"/>
            <w:tcBorders>
              <w:top w:val="single" w:sz="4" w:space="0" w:color="auto"/>
            </w:tcBorders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2BE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   Name and Address of Insurer: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250D" w:rsidRDefault="004F250D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250D" w:rsidRDefault="004F250D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82B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   Name and Address of Bank: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250D" w:rsidRDefault="004F250D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250D" w:rsidRPr="002D33D0" w:rsidRDefault="004F250D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82B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   Name and Address of Accountant: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250D" w:rsidRDefault="004F250D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Pr="002D33D0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2B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  Name and Address of Attorney</w:t>
            </w:r>
            <w:r w:rsidR="00E25BF1">
              <w:rPr>
                <w:rFonts w:ascii="Times New Roman" w:hAnsi="Times New Roman"/>
                <w:sz w:val="28"/>
                <w:szCs w:val="28"/>
              </w:rPr>
              <w:t>-at-Law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250D" w:rsidRDefault="004F250D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1B8A" w:rsidRDefault="006E1B8A" w:rsidP="006E1B8A">
      <w:r>
        <w:br w:type="page"/>
      </w:r>
    </w:p>
    <w:tbl>
      <w:tblPr>
        <w:tblStyle w:val="TableGrid"/>
        <w:tblW w:w="9576" w:type="dxa"/>
        <w:tblLayout w:type="fixed"/>
        <w:tblLook w:val="01E0"/>
      </w:tblPr>
      <w:tblGrid>
        <w:gridCol w:w="5148"/>
        <w:gridCol w:w="4428"/>
      </w:tblGrid>
      <w:tr w:rsidR="006E1B8A" w:rsidTr="00001841">
        <w:tc>
          <w:tcPr>
            <w:tcW w:w="9576" w:type="dxa"/>
            <w:gridSpan w:val="2"/>
          </w:tcPr>
          <w:p w:rsidR="006E1B8A" w:rsidRPr="00D438AA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PART C - TECHNICAL</w:t>
            </w:r>
            <w:r w:rsidRPr="00D438AA">
              <w:rPr>
                <w:rFonts w:ascii="Times New Roman" w:hAnsi="Times New Roman"/>
                <w:b/>
                <w:sz w:val="28"/>
                <w:szCs w:val="28"/>
              </w:rPr>
              <w:t xml:space="preserve"> INFORMATION</w:t>
            </w:r>
          </w:p>
        </w:tc>
      </w:tr>
      <w:tr w:rsidR="006E1B8A" w:rsidTr="00001841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6E1B8A" w:rsidRDefault="006E1B8A" w:rsidP="0065476D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2BE6">
              <w:rPr>
                <w:rFonts w:ascii="Times New Roman" w:hAnsi="Times New Roman"/>
                <w:sz w:val="28"/>
                <w:szCs w:val="28"/>
              </w:rPr>
              <w:t>4</w:t>
            </w:r>
            <w:r w:rsidR="006547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 Type of </w:t>
            </w:r>
            <w:r w:rsidR="002609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Primary</w:t>
            </w:r>
            <w:r w:rsidR="006547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Service proposed:</w:t>
            </w:r>
          </w:p>
          <w:p w:rsidR="0065476D" w:rsidRDefault="0065476D" w:rsidP="0065476D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Radio:  AM/FM</w:t>
            </w:r>
            <w:r w:rsidR="00E25B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Internet Protocol (IP) Streaming/Other (Specify)</w:t>
            </w:r>
          </w:p>
          <w:p w:rsidR="0065476D" w:rsidRPr="0065476D" w:rsidRDefault="0065476D" w:rsidP="0065476D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Television UH</w:t>
            </w:r>
            <w:r w:rsidR="00E25B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/VHF/DIGITAL/</w:t>
            </w:r>
            <w:r w:rsidR="002609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PTV/CABLE/OTHER (Specify)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1B8A" w:rsidTr="00001841">
        <w:tc>
          <w:tcPr>
            <w:tcW w:w="5148" w:type="dxa"/>
            <w:tcBorders>
              <w:bottom w:val="single" w:sz="4" w:space="0" w:color="auto"/>
            </w:tcBorders>
          </w:tcPr>
          <w:p w:rsidR="006E1B8A" w:rsidRPr="00D438AA" w:rsidRDefault="006E1B8A" w:rsidP="00082BE6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2BE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Output </w:t>
            </w:r>
            <w:r w:rsidRPr="00D438AA">
              <w:rPr>
                <w:rFonts w:ascii="Times New Roman" w:hAnsi="Times New Roman"/>
                <w:sz w:val="28"/>
                <w:szCs w:val="28"/>
              </w:rPr>
              <w:t>Power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8AA">
              <w:rPr>
                <w:rFonts w:ascii="Times New Roman" w:hAnsi="Times New Roman"/>
                <w:sz w:val="28"/>
                <w:szCs w:val="28"/>
              </w:rPr>
              <w:t>(Kilowatts):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2D33D0" w:rsidRDefault="006E1B8A" w:rsidP="00082BE6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2BE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  Area of coverage: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990"/>
              </w:tabs>
              <w:ind w:hanging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Local </w:t>
            </w:r>
            <w:r w:rsidRPr="00EF62A7">
              <w:rPr>
                <w:rFonts w:ascii="Times New Roman" w:hAnsi="Times New Roman"/>
                <w:i/>
                <w:sz w:val="18"/>
                <w:szCs w:val="18"/>
              </w:rPr>
              <w:t>(i.e. low power FM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- &lt;3km radius</w:t>
            </w:r>
            <w:r w:rsidRPr="00EF62A7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945"/>
              </w:tabs>
              <w:ind w:hanging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Island-wide </w:t>
            </w:r>
            <w:r w:rsidRPr="00EF62A7">
              <w:rPr>
                <w:rFonts w:ascii="Times New Roman" w:hAnsi="Times New Roman"/>
                <w:i/>
                <w:sz w:val="18"/>
                <w:szCs w:val="18"/>
              </w:rPr>
              <w:t>(&gt;10km radius)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RPr="00D438AA" w:rsidTr="00001841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Pr="00D438A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870"/>
              </w:tabs>
              <w:ind w:hanging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438AA">
              <w:rPr>
                <w:rFonts w:ascii="Times New Roman" w:hAnsi="Times New Roman"/>
                <w:sz w:val="28"/>
                <w:szCs w:val="28"/>
              </w:rPr>
              <w:t>Regional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2A7">
              <w:rPr>
                <w:rFonts w:ascii="Times New Roman" w:hAnsi="Times New Roman"/>
                <w:i/>
                <w:sz w:val="18"/>
                <w:szCs w:val="18"/>
              </w:rPr>
              <w:t>(&gt;100km radius)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Pr="00D438A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5148" w:type="dxa"/>
            <w:tcBorders>
              <w:top w:val="single" w:sz="4" w:space="0" w:color="auto"/>
            </w:tcBorders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2BE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   Location of transmitter/receiver: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20D8" w:rsidRPr="002D33D0" w:rsidRDefault="00B420D8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rPr>
          <w:trHeight w:val="318"/>
        </w:trPr>
        <w:tc>
          <w:tcPr>
            <w:tcW w:w="5148" w:type="dxa"/>
          </w:tcPr>
          <w:p w:rsidR="006E1B8A" w:rsidRDefault="0065476D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2BE6">
              <w:rPr>
                <w:rFonts w:ascii="Times New Roman" w:hAnsi="Times New Roman"/>
                <w:sz w:val="28"/>
                <w:szCs w:val="28"/>
              </w:rPr>
              <w:t>8</w:t>
            </w:r>
            <w:r w:rsidR="006E1B8A">
              <w:rPr>
                <w:rFonts w:ascii="Times New Roman" w:hAnsi="Times New Roman"/>
                <w:sz w:val="28"/>
                <w:szCs w:val="28"/>
              </w:rPr>
              <w:t>.   Location of Studio: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20D8" w:rsidRDefault="00B420D8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rPr>
          <w:trHeight w:val="318"/>
        </w:trPr>
        <w:tc>
          <w:tcPr>
            <w:tcW w:w="5148" w:type="dxa"/>
            <w:vMerge w:val="restart"/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082BE6" w:rsidP="0065476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6E1B8A">
              <w:rPr>
                <w:rFonts w:ascii="Times New Roman" w:hAnsi="Times New Roman"/>
                <w:sz w:val="28"/>
                <w:szCs w:val="28"/>
              </w:rPr>
              <w:t>.   Broadcast Frequency Requested: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KHz</w:t>
            </w:r>
          </w:p>
        </w:tc>
      </w:tr>
      <w:tr w:rsidR="006E1B8A" w:rsidTr="00001841">
        <w:trPr>
          <w:trHeight w:val="318"/>
        </w:trPr>
        <w:tc>
          <w:tcPr>
            <w:tcW w:w="5148" w:type="dxa"/>
            <w:vMerge/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MHz</w:t>
            </w:r>
          </w:p>
        </w:tc>
      </w:tr>
      <w:tr w:rsidR="006E1B8A" w:rsidTr="00001841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6E1B8A" w:rsidRPr="001C488E" w:rsidRDefault="006E1B8A" w:rsidP="00082BE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488E">
              <w:rPr>
                <w:b/>
                <w:i/>
                <w:u w:val="single"/>
              </w:rPr>
              <w:t>Note:</w:t>
            </w:r>
            <w:r w:rsidRPr="001C488E">
              <w:rPr>
                <w:b/>
              </w:rPr>
              <w:t xml:space="preserve"> </w:t>
            </w:r>
            <w:r w:rsidR="00082BE6">
              <w:rPr>
                <w:b/>
              </w:rPr>
              <w:t xml:space="preserve">A radio frequency (RF) spectrum licence must be obtained from the Telecommunications Unit of the Government of Barbados in order </w:t>
            </w:r>
            <w:r w:rsidRPr="001C488E">
              <w:rPr>
                <w:b/>
              </w:rPr>
              <w:t xml:space="preserve">for the frequency requested to be </w:t>
            </w:r>
            <w:r w:rsidR="00082BE6">
              <w:rPr>
                <w:b/>
              </w:rPr>
              <w:t>assigned to the Broadcast Station.</w:t>
            </w:r>
          </w:p>
        </w:tc>
      </w:tr>
      <w:tr w:rsidR="006E1B8A" w:rsidTr="00001841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82BE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   Details of (TX/RX) Equipment:</w:t>
            </w:r>
            <w:r w:rsidR="00082B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BE6" w:rsidRPr="00082BE6">
              <w:rPr>
                <w:rFonts w:ascii="Times New Roman" w:hAnsi="Times New Roman"/>
                <w:b/>
                <w:sz w:val="28"/>
                <w:szCs w:val="28"/>
              </w:rPr>
              <w:t>(Please attach list)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………………………………………………………………………………..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………………………………………………………………………………..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…………………………………………………………………………………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…………………………………………………………………………………</w:t>
            </w:r>
          </w:p>
          <w:p w:rsidR="006E1B8A" w:rsidRPr="00B025F5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…………………………………………………………………………………</w:t>
            </w:r>
          </w:p>
          <w:p w:rsidR="006E1B8A" w:rsidRPr="00062591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82B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GPS Location of Antenna (static </w:t>
            </w:r>
          </w:p>
          <w:p w:rsidR="006E1B8A" w:rsidRPr="002D33D0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antenna only):</w:t>
            </w:r>
          </w:p>
        </w:tc>
        <w:tc>
          <w:tcPr>
            <w:tcW w:w="4428" w:type="dxa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</w:tcPr>
          <w:p w:rsidR="006E1B8A" w:rsidRPr="002D33D0" w:rsidRDefault="006E1B8A" w:rsidP="00082B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82B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   TX Antenna Type:</w:t>
            </w:r>
          </w:p>
        </w:tc>
        <w:tc>
          <w:tcPr>
            <w:tcW w:w="4428" w:type="dxa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</w:tcPr>
          <w:p w:rsidR="006E1B8A" w:rsidRPr="002D33D0" w:rsidRDefault="006E1B8A" w:rsidP="00082B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82B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   RX Antenna Type:</w:t>
            </w:r>
          </w:p>
        </w:tc>
        <w:tc>
          <w:tcPr>
            <w:tcW w:w="4428" w:type="dxa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</w:tcPr>
          <w:p w:rsidR="006E1B8A" w:rsidRPr="002D33D0" w:rsidRDefault="006E1B8A" w:rsidP="00082B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82B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   Antenna Height:</w:t>
            </w:r>
          </w:p>
        </w:tc>
        <w:tc>
          <w:tcPr>
            <w:tcW w:w="4428" w:type="dxa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82BE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   Internet (IP) Streaming Server:</w:t>
            </w:r>
          </w:p>
          <w:p w:rsidR="006E1B8A" w:rsidRPr="001A7AF7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095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AF7">
              <w:rPr>
                <w:rFonts w:ascii="Times New Roman" w:hAnsi="Times New Roman"/>
                <w:sz w:val="28"/>
                <w:szCs w:val="28"/>
              </w:rPr>
              <w:t>Yes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1065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No</w:t>
            </w:r>
          </w:p>
        </w:tc>
        <w:tc>
          <w:tcPr>
            <w:tcW w:w="4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5148" w:type="dxa"/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82BE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Station Web Site (Domain Name or </w:t>
            </w:r>
          </w:p>
          <w:p w:rsidR="006E1B8A" w:rsidRPr="002D33D0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URL):</w:t>
            </w:r>
          </w:p>
        </w:tc>
        <w:tc>
          <w:tcPr>
            <w:tcW w:w="4428" w:type="dxa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6E1B8A" w:rsidRPr="001C488E" w:rsidRDefault="006E1B8A" w:rsidP="00001841">
            <w:pPr>
              <w:ind w:left="634" w:hanging="634"/>
              <w:jc w:val="left"/>
              <w:rPr>
                <w:b/>
              </w:rPr>
            </w:pPr>
            <w:r w:rsidRPr="001C488E">
              <w:rPr>
                <w:b/>
                <w:i/>
                <w:u w:val="single"/>
              </w:rPr>
              <w:t>Note:</w:t>
            </w:r>
            <w:r w:rsidRPr="001C488E">
              <w:rPr>
                <w:b/>
              </w:rPr>
              <w:t xml:space="preserve">    In order for </w:t>
            </w:r>
            <w:r w:rsidR="00F875D0">
              <w:rPr>
                <w:b/>
              </w:rPr>
              <w:t xml:space="preserve">the </w:t>
            </w:r>
            <w:r w:rsidRPr="001C488E">
              <w:rPr>
                <w:b/>
              </w:rPr>
              <w:t xml:space="preserve">country code (.bb) domain name to be used, the domain name must first be applied for, </w:t>
            </w:r>
            <w:r w:rsidR="00161B53" w:rsidRPr="001C488E">
              <w:rPr>
                <w:b/>
              </w:rPr>
              <w:t>and registered</w:t>
            </w:r>
            <w:r w:rsidRPr="001C488E">
              <w:rPr>
                <w:b/>
              </w:rPr>
              <w:t xml:space="preserve"> by, the Telecommunications Unit (TU) of the Government of Barbados. </w:t>
            </w:r>
          </w:p>
          <w:p w:rsidR="006E1B8A" w:rsidRPr="00F030E1" w:rsidRDefault="006E1B8A" w:rsidP="00001841">
            <w:pPr>
              <w:jc w:val="left"/>
              <w:rPr>
                <w:b/>
              </w:rPr>
            </w:pPr>
          </w:p>
          <w:p w:rsidR="006E1B8A" w:rsidRPr="00E5526F" w:rsidRDefault="006E1B8A" w:rsidP="00B420D8">
            <w:pPr>
              <w:ind w:firstLine="63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0E1">
              <w:rPr>
                <w:b/>
              </w:rPr>
              <w:t>url = Universal Resource Locator</w:t>
            </w:r>
          </w:p>
        </w:tc>
      </w:tr>
    </w:tbl>
    <w:p w:rsidR="006E1B8A" w:rsidRDefault="006E1B8A" w:rsidP="006E1B8A"/>
    <w:tbl>
      <w:tblPr>
        <w:tblStyle w:val="TableGrid"/>
        <w:tblW w:w="9738" w:type="dxa"/>
        <w:tblInd w:w="-162" w:type="dxa"/>
        <w:tblLayout w:type="fixed"/>
        <w:tblLook w:val="01E0"/>
      </w:tblPr>
      <w:tblGrid>
        <w:gridCol w:w="50"/>
        <w:gridCol w:w="4510"/>
        <w:gridCol w:w="550"/>
        <w:gridCol w:w="380"/>
        <w:gridCol w:w="4248"/>
      </w:tblGrid>
      <w:tr w:rsidR="006E1B8A" w:rsidTr="0077279D">
        <w:trPr>
          <w:gridBefore w:val="1"/>
          <w:wBefore w:w="50" w:type="dxa"/>
        </w:trPr>
        <w:tc>
          <w:tcPr>
            <w:tcW w:w="9688" w:type="dxa"/>
            <w:gridSpan w:val="4"/>
          </w:tcPr>
          <w:p w:rsidR="006E1B8A" w:rsidRPr="00D438AA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PART D - BROADCAST STATION</w:t>
            </w:r>
            <w:r w:rsidRPr="00D438AA">
              <w:rPr>
                <w:rFonts w:ascii="Times New Roman" w:hAnsi="Times New Roman"/>
                <w:b/>
                <w:sz w:val="28"/>
                <w:szCs w:val="28"/>
              </w:rPr>
              <w:t xml:space="preserve"> INFORMATION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2D33D0" w:rsidRDefault="006E1B8A" w:rsidP="00082BE6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82BE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   Station Type: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1147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Unbundled </w:t>
            </w:r>
            <w:r w:rsidRPr="00700794">
              <w:rPr>
                <w:rFonts w:ascii="Times New Roman" w:hAnsi="Times New Roman"/>
                <w:i/>
                <w:sz w:val="24"/>
                <w:szCs w:val="24"/>
              </w:rPr>
              <w:t>(i.e. standard</w:t>
            </w:r>
            <w:r w:rsidRPr="00264D4F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113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Prepackaged </w:t>
            </w:r>
            <w:r w:rsidRPr="00700794">
              <w:rPr>
                <w:rFonts w:ascii="Times New Roman" w:hAnsi="Times New Roman"/>
                <w:i/>
                <w:sz w:val="24"/>
                <w:szCs w:val="24"/>
              </w:rPr>
              <w:t>(i.e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automated</w:t>
            </w:r>
            <w:r w:rsidRPr="0070079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2D33D0" w:rsidRDefault="00F875D0" w:rsidP="00082BE6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82BE6">
              <w:rPr>
                <w:rFonts w:ascii="Times New Roman" w:hAnsi="Times New Roman"/>
                <w:sz w:val="28"/>
                <w:szCs w:val="28"/>
              </w:rPr>
              <w:t>8</w:t>
            </w:r>
            <w:r w:rsidR="006E1B8A">
              <w:rPr>
                <w:rFonts w:ascii="Times New Roman" w:hAnsi="Times New Roman"/>
                <w:sz w:val="28"/>
                <w:szCs w:val="28"/>
              </w:rPr>
              <w:t>.   Station Broadcast Time(s):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1192"/>
              </w:tabs>
              <w:ind w:left="119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Standard </w:t>
            </w:r>
            <w:r w:rsidRPr="00E24E1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Daily</w:t>
            </w:r>
            <w:r w:rsidRPr="00E24E13">
              <w:rPr>
                <w:rFonts w:ascii="Times New Roman" w:hAnsi="Times New Roman"/>
                <w:i/>
                <w:sz w:val="24"/>
                <w:szCs w:val="24"/>
              </w:rPr>
              <w:t xml:space="preserve"> Bro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E24E13">
              <w:rPr>
                <w:rFonts w:ascii="Times New Roman" w:hAnsi="Times New Roman"/>
                <w:i/>
                <w:sz w:val="24"/>
                <w:szCs w:val="24"/>
              </w:rPr>
              <w:t>dcast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 w/ sign-off</w:t>
            </w:r>
            <w:r w:rsidRPr="00E24E1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ind w:left="119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Standard Plus </w:t>
            </w:r>
            <w:r w:rsidRPr="00E24E1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24/7</w:t>
            </w:r>
            <w:r w:rsidRPr="00E24E13">
              <w:rPr>
                <w:rFonts w:ascii="Times New Roman" w:hAnsi="Times New Roman"/>
                <w:i/>
                <w:sz w:val="24"/>
                <w:szCs w:val="24"/>
              </w:rPr>
              <w:t xml:space="preserve"> Bro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E24E13">
              <w:rPr>
                <w:rFonts w:ascii="Times New Roman" w:hAnsi="Times New Roman"/>
                <w:i/>
                <w:sz w:val="24"/>
                <w:szCs w:val="24"/>
              </w:rPr>
              <w:t>dcast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E24E1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1192"/>
              </w:tabs>
              <w:ind w:left="119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Event Based </w:t>
            </w:r>
            <w:r w:rsidRPr="00E24E1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Monthly or </w:t>
            </w:r>
            <w:r w:rsidRPr="00E24E13">
              <w:rPr>
                <w:rFonts w:ascii="Times New Roman" w:hAnsi="Times New Roman"/>
                <w:i/>
                <w:sz w:val="24"/>
                <w:szCs w:val="24"/>
              </w:rPr>
              <w:t>Periodic Broadcasts)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2D33D0" w:rsidRDefault="0077279D" w:rsidP="00F875D0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6E1B8A">
              <w:rPr>
                <w:rFonts w:ascii="Times New Roman" w:hAnsi="Times New Roman"/>
                <w:sz w:val="28"/>
                <w:szCs w:val="28"/>
              </w:rPr>
              <w:t>.   Station Format (&gt;60%  Content):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1147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Local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122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Regional 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RPr="00D438A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Pr="00D438A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119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International 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Pr="00D438A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2D33D0" w:rsidRDefault="006E1B8A" w:rsidP="0077279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279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   Type(s) of Programming: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104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Information </w:t>
            </w:r>
            <w:r w:rsidRPr="00F864F7">
              <w:rPr>
                <w:rFonts w:ascii="Times New Roman" w:hAnsi="Times New Roman"/>
                <w:i/>
                <w:sz w:val="18"/>
                <w:szCs w:val="18"/>
              </w:rPr>
              <w:t>( news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 w:rsidR="00F875D0">
              <w:rPr>
                <w:rFonts w:ascii="Times New Roman" w:hAnsi="Times New Roman"/>
                <w:i/>
                <w:sz w:val="18"/>
                <w:szCs w:val="18"/>
              </w:rPr>
              <w:t xml:space="preserve"> sports,</w:t>
            </w:r>
            <w:r w:rsidRPr="00F864F7">
              <w:rPr>
                <w:rFonts w:ascii="Times New Roman" w:hAnsi="Times New Roman"/>
                <w:i/>
                <w:sz w:val="18"/>
                <w:szCs w:val="18"/>
              </w:rPr>
              <w:t xml:space="preserve"> weather etc)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128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Calypso/Reggae</w:t>
            </w:r>
          </w:p>
          <w:p w:rsidR="00001841" w:rsidRDefault="00001841" w:rsidP="00001841">
            <w:pPr>
              <w:pStyle w:val="ListParagraph"/>
              <w:numPr>
                <w:ilvl w:val="0"/>
                <w:numId w:val="1"/>
              </w:numPr>
              <w:tabs>
                <w:tab w:val="left" w:pos="128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Gospel/Religious</w:t>
            </w:r>
          </w:p>
          <w:p w:rsidR="00001841" w:rsidRDefault="00001841" w:rsidP="00001841">
            <w:pPr>
              <w:pStyle w:val="ListParagraph"/>
              <w:numPr>
                <w:ilvl w:val="0"/>
                <w:numId w:val="1"/>
              </w:numPr>
              <w:tabs>
                <w:tab w:val="left" w:pos="128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Jazz/Classical</w:t>
            </w:r>
          </w:p>
          <w:p w:rsidR="00260953" w:rsidRDefault="00260953" w:rsidP="00001841">
            <w:pPr>
              <w:pStyle w:val="ListParagraph"/>
              <w:numPr>
                <w:ilvl w:val="0"/>
                <w:numId w:val="1"/>
              </w:numPr>
              <w:tabs>
                <w:tab w:val="left" w:pos="128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Soul; R &amp; B; Pop; Rap</w:t>
            </w:r>
          </w:p>
          <w:p w:rsidR="00001841" w:rsidRDefault="00001841" w:rsidP="00001841">
            <w:pPr>
              <w:pStyle w:val="ListParagraph"/>
              <w:numPr>
                <w:ilvl w:val="0"/>
                <w:numId w:val="1"/>
              </w:numPr>
              <w:tabs>
                <w:tab w:val="left" w:pos="128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Rock, Country, Easy Listening</w:t>
            </w:r>
          </w:p>
          <w:p w:rsidR="00001841" w:rsidRDefault="00001841" w:rsidP="00001841">
            <w:pPr>
              <w:pStyle w:val="ListParagraph"/>
              <w:numPr>
                <w:ilvl w:val="0"/>
                <w:numId w:val="1"/>
              </w:numPr>
              <w:tabs>
                <w:tab w:val="left" w:pos="128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Movies</w:t>
            </w:r>
          </w:p>
          <w:p w:rsidR="00001841" w:rsidRDefault="00001841" w:rsidP="00001841">
            <w:pPr>
              <w:pStyle w:val="ListParagraph"/>
              <w:numPr>
                <w:ilvl w:val="0"/>
                <w:numId w:val="1"/>
              </w:numPr>
              <w:tabs>
                <w:tab w:val="left" w:pos="128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Documentaries</w:t>
            </w:r>
          </w:p>
          <w:p w:rsidR="00001841" w:rsidRDefault="00001841" w:rsidP="00001841">
            <w:pPr>
              <w:pStyle w:val="ListParagraph"/>
              <w:numPr>
                <w:ilvl w:val="0"/>
                <w:numId w:val="1"/>
              </w:numPr>
              <w:tabs>
                <w:tab w:val="left" w:pos="128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Other (Specify)</w:t>
            </w:r>
          </w:p>
          <w:p w:rsidR="00001841" w:rsidRDefault="00001841" w:rsidP="00001841">
            <w:pPr>
              <w:pStyle w:val="ListParagraph"/>
              <w:tabs>
                <w:tab w:val="left" w:pos="1282"/>
              </w:tabs>
              <w:ind w:left="8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001841" w:rsidRDefault="00001841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001841" w:rsidRDefault="00001841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001841" w:rsidRDefault="00001841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001841" w:rsidRDefault="00001841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001841" w:rsidRDefault="00001841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001841" w:rsidRDefault="00001841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001841" w:rsidRDefault="00001841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1841" w:rsidRDefault="00001841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rPr>
          <w:gridBefore w:val="1"/>
          <w:wBefore w:w="50" w:type="dxa"/>
        </w:trPr>
        <w:tc>
          <w:tcPr>
            <w:tcW w:w="9688" w:type="dxa"/>
            <w:gridSpan w:val="4"/>
            <w:tcBorders>
              <w:bottom w:val="single" w:sz="4" w:space="0" w:color="auto"/>
            </w:tcBorders>
          </w:tcPr>
          <w:p w:rsidR="006E1B8A" w:rsidRDefault="006E1B8A" w:rsidP="00001841">
            <w:pPr>
              <w:pStyle w:val="ListParagraph"/>
              <w:pBdr>
                <w:left w:val="single" w:sz="4" w:space="4" w:color="auto"/>
              </w:pBd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6E3C">
              <w:rPr>
                <w:rFonts w:ascii="Times New Roman" w:hAnsi="Times New Roman"/>
                <w:sz w:val="28"/>
                <w:szCs w:val="28"/>
              </w:rPr>
              <w:t>4</w:t>
            </w:r>
            <w:r w:rsidR="0077279D">
              <w:rPr>
                <w:rFonts w:ascii="Times New Roman" w:hAnsi="Times New Roman"/>
                <w:sz w:val="28"/>
                <w:szCs w:val="28"/>
              </w:rPr>
              <w:t>1</w:t>
            </w:r>
            <w:r w:rsidRPr="003E6E3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E6E3C">
              <w:rPr>
                <w:rFonts w:ascii="Times New Roman" w:hAnsi="Times New Roman"/>
                <w:sz w:val="28"/>
                <w:szCs w:val="28"/>
              </w:rPr>
              <w:t>Estimated number of person(s) to be</w:t>
            </w:r>
          </w:p>
          <w:p w:rsidR="006E1B8A" w:rsidRPr="002D33D0" w:rsidRDefault="006E1B8A" w:rsidP="00001841">
            <w:pPr>
              <w:pStyle w:val="ListParagraph"/>
              <w:pBdr>
                <w:left w:val="single" w:sz="4" w:space="4" w:color="auto"/>
              </w:pBd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3E6E3C">
              <w:rPr>
                <w:rFonts w:ascii="Times New Roman" w:hAnsi="Times New Roman"/>
                <w:sz w:val="28"/>
                <w:szCs w:val="28"/>
              </w:rPr>
              <w:t xml:space="preserve"> emplo</w:t>
            </w:r>
            <w:r>
              <w:rPr>
                <w:rFonts w:ascii="Times New Roman" w:hAnsi="Times New Roman"/>
                <w:sz w:val="28"/>
                <w:szCs w:val="28"/>
              </w:rPr>
              <w:t>yed: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bottom w:val="single" w:sz="4" w:space="0" w:color="auto"/>
            </w:tcBorders>
          </w:tcPr>
          <w:p w:rsidR="006E1B8A" w:rsidRPr="001C488E" w:rsidRDefault="006E1B8A" w:rsidP="0077279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88E">
              <w:rPr>
                <w:rFonts w:ascii="Times New Roman" w:hAnsi="Times New Roman"/>
                <w:sz w:val="28"/>
                <w:szCs w:val="28"/>
              </w:rPr>
              <w:t>4</w:t>
            </w:r>
            <w:r w:rsidR="0077279D">
              <w:rPr>
                <w:rFonts w:ascii="Times New Roman" w:hAnsi="Times New Roman"/>
                <w:sz w:val="28"/>
                <w:szCs w:val="28"/>
              </w:rPr>
              <w:t>2</w:t>
            </w:r>
            <w:r w:rsidRPr="001C488E">
              <w:rPr>
                <w:rFonts w:ascii="Times New Roman" w:hAnsi="Times New Roman"/>
                <w:sz w:val="28"/>
                <w:szCs w:val="28"/>
              </w:rPr>
              <w:t>.   Name(s) of Persons to be Employed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Nationality(ies)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D438AA" w:rsidRDefault="006E1B8A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D438A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79D" w:rsidRDefault="0077279D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BF1" w:rsidRDefault="00E25BF1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BF1" w:rsidRDefault="00E25BF1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BF1" w:rsidRDefault="00E25BF1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BF1" w:rsidRDefault="00E25BF1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BF1" w:rsidRDefault="00E25BF1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BF1" w:rsidRDefault="00E25BF1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BF1" w:rsidRDefault="00E25BF1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BF1" w:rsidRDefault="00E25BF1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BF1" w:rsidRDefault="00E25BF1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RPr="00D438A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Pr="00D438AA" w:rsidRDefault="006E1B8A" w:rsidP="00001841">
            <w:pPr>
              <w:pStyle w:val="ListParagraph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Pr="00D438A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Pr="002D33D0" w:rsidRDefault="006E1B8A" w:rsidP="0077279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77279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   Skill Sets: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Quantity</w:t>
            </w: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119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Announcer(s) 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rPr>
          <w:gridBefore w:val="1"/>
          <w:wBefore w:w="50" w:type="dxa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119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Engineer(s) 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ind w:left="332" w:hanging="3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rPr>
          <w:gridBefore w:val="1"/>
          <w:wBefore w:w="50" w:type="dxa"/>
          <w:trHeight w:val="774"/>
        </w:trPr>
        <w:tc>
          <w:tcPr>
            <w:tcW w:w="5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tabs>
                <w:tab w:val="left" w:pos="1192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Technician(s)</w:t>
            </w:r>
          </w:p>
          <w:p w:rsidR="0077279D" w:rsidRDefault="0077279D" w:rsidP="0077279D">
            <w:pPr>
              <w:pStyle w:val="ListParagraph"/>
              <w:numPr>
                <w:ilvl w:val="0"/>
                <w:numId w:val="1"/>
              </w:numPr>
              <w:tabs>
                <w:tab w:val="left" w:pos="1237"/>
              </w:tabs>
              <w:ind w:firstLine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Other (Specify)</w:t>
            </w:r>
          </w:p>
          <w:p w:rsidR="0077279D" w:rsidRDefault="0077279D" w:rsidP="0077279D">
            <w:pPr>
              <w:pStyle w:val="ListParagraph"/>
              <w:tabs>
                <w:tab w:val="left" w:pos="1192"/>
              </w:tabs>
              <w:ind w:left="8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c>
          <w:tcPr>
            <w:tcW w:w="9738" w:type="dxa"/>
            <w:gridSpan w:val="5"/>
          </w:tcPr>
          <w:p w:rsidR="006E1B8A" w:rsidRPr="00D438AA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br w:type="page"/>
            </w:r>
            <w:r w:rsidRPr="00421E02">
              <w:rPr>
                <w:b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ART E – REVENUE SOURCE</w:t>
            </w:r>
            <w:r w:rsidRPr="00D438AA">
              <w:rPr>
                <w:rFonts w:ascii="Times New Roman" w:hAnsi="Times New Roman"/>
                <w:b/>
                <w:sz w:val="28"/>
                <w:szCs w:val="28"/>
              </w:rPr>
              <w:t xml:space="preserve"> INFORMATION</w:t>
            </w:r>
          </w:p>
        </w:tc>
      </w:tr>
      <w:tr w:rsidR="006E1B8A" w:rsidTr="0077279D"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E44" w:rsidRDefault="003D7E44" w:rsidP="003D7E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279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B8A" w:rsidRPr="003D7E44" w:rsidRDefault="006E1B8A" w:rsidP="009B31D7">
            <w:pPr>
              <w:pStyle w:val="ListParagraph"/>
              <w:numPr>
                <w:ilvl w:val="0"/>
                <w:numId w:val="9"/>
              </w:numPr>
              <w:ind w:left="1440" w:hanging="4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E44">
              <w:rPr>
                <w:rFonts w:ascii="Times New Roman" w:hAnsi="Times New Roman"/>
                <w:sz w:val="28"/>
                <w:szCs w:val="28"/>
              </w:rPr>
              <w:t>Sponsorship</w:t>
            </w:r>
          </w:p>
        </w:tc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31D7" w:rsidRDefault="009B31D7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firstLine="2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Advertising</w:t>
            </w:r>
          </w:p>
        </w:tc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firstLine="2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Local Partnership</w:t>
            </w:r>
          </w:p>
        </w:tc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firstLine="2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Regional Partnership</w:t>
            </w:r>
          </w:p>
        </w:tc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firstLine="2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International Partnership</w:t>
            </w:r>
          </w:p>
        </w:tc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9B31D7" w:rsidRDefault="009B31D7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79D" w:rsidRDefault="0077279D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279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     Does applicant own, control and/or operate (in Barbados) a medium for the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dissemination of news and/or information other than that in respect of which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application is being made?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6E1B8A" w:rsidTr="0077279D"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right="-5268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Yes</w:t>
            </w: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77279D"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77279D">
        <w:tc>
          <w:tcPr>
            <w:tcW w:w="9738" w:type="dxa"/>
            <w:gridSpan w:val="5"/>
            <w:tcBorders>
              <w:top w:val="single" w:sz="4" w:space="0" w:color="auto"/>
            </w:tcBorders>
          </w:tcPr>
          <w:p w:rsidR="0077279D" w:rsidRDefault="0077279D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279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A27A39">
              <w:rPr>
                <w:rFonts w:ascii="Times New Roman" w:hAnsi="Times New Roman"/>
                <w:sz w:val="28"/>
                <w:szCs w:val="28"/>
              </w:rPr>
              <w:t xml:space="preserve">If the answer </w:t>
            </w:r>
            <w:r>
              <w:rPr>
                <w:rFonts w:ascii="Times New Roman" w:hAnsi="Times New Roman"/>
                <w:sz w:val="28"/>
                <w:szCs w:val="28"/>
              </w:rPr>
              <w:t>above is</w:t>
            </w:r>
            <w:r w:rsidRPr="00A27A39">
              <w:rPr>
                <w:rFonts w:ascii="Times New Roman" w:hAnsi="Times New Roman"/>
                <w:sz w:val="28"/>
                <w:szCs w:val="28"/>
              </w:rPr>
              <w:t xml:space="preserve"> “Yes”, set out, in detail,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 description of </w:t>
            </w:r>
            <w:r w:rsidRPr="00A27A39">
              <w:rPr>
                <w:rFonts w:ascii="Times New Roman" w:hAnsi="Times New Roman"/>
                <w:sz w:val="28"/>
                <w:szCs w:val="28"/>
              </w:rPr>
              <w:t xml:space="preserve">the other medium and </w:t>
            </w:r>
            <w:r>
              <w:rPr>
                <w:rFonts w:ascii="Times New Roman" w:hAnsi="Times New Roman"/>
                <w:sz w:val="28"/>
                <w:szCs w:val="28"/>
              </w:rPr>
              <w:t>whether the management and operation of such other medium are being kept separate from the management and operation of the medium in respect of which this application is being made: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………………………………………………………………………………….</w:t>
            </w:r>
          </w:p>
          <w:p w:rsidR="0077279D" w:rsidRDefault="006E1B8A" w:rsidP="00B420D8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</w:t>
            </w:r>
          </w:p>
          <w:p w:rsidR="0077279D" w:rsidRDefault="0077279D" w:rsidP="00B420D8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B420D8">
            <w:pPr>
              <w:pStyle w:val="ListParagraph"/>
              <w:ind w:left="630" w:hanging="6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1B8A" w:rsidTr="0077279D">
        <w:tc>
          <w:tcPr>
            <w:tcW w:w="9738" w:type="dxa"/>
            <w:gridSpan w:val="5"/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7727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  Any other information: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………………………………………………………………………………….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1B8A" w:rsidRDefault="006E1B8A" w:rsidP="006E1B8A">
      <w:r>
        <w:br w:type="page"/>
      </w:r>
    </w:p>
    <w:tbl>
      <w:tblPr>
        <w:tblStyle w:val="TableGrid"/>
        <w:tblW w:w="9576" w:type="dxa"/>
        <w:tblLayout w:type="fixed"/>
        <w:tblLook w:val="01E0"/>
      </w:tblPr>
      <w:tblGrid>
        <w:gridCol w:w="9576"/>
      </w:tblGrid>
      <w:tr w:rsidR="006E1B8A" w:rsidTr="00001841">
        <w:tc>
          <w:tcPr>
            <w:tcW w:w="9576" w:type="dxa"/>
          </w:tcPr>
          <w:p w:rsidR="006E1B8A" w:rsidRPr="00D438AA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PART F - DECLARATION STATEMENT</w:t>
            </w:r>
          </w:p>
        </w:tc>
      </w:tr>
      <w:tr w:rsidR="006E1B8A" w:rsidTr="00001841">
        <w:trPr>
          <w:trHeight w:val="646"/>
        </w:trPr>
        <w:tc>
          <w:tcPr>
            <w:tcW w:w="9576" w:type="dxa"/>
          </w:tcPr>
          <w:p w:rsidR="006E1B8A" w:rsidRPr="00073768" w:rsidRDefault="006E1B8A" w:rsidP="00001841">
            <w:pPr>
              <w:rPr>
                <w:rFonts w:ascii="Times New Roman" w:hAnsi="Times New Roman"/>
                <w:b/>
                <w:sz w:val="48"/>
                <w:szCs w:val="48"/>
              </w:rPr>
            </w:pPr>
            <w:r w:rsidRPr="00073768">
              <w:rPr>
                <w:rFonts w:ascii="Times New Roman" w:hAnsi="Times New Roman"/>
                <w:b/>
                <w:sz w:val="48"/>
                <w:szCs w:val="48"/>
              </w:rPr>
              <w:t>DECLARATION</w:t>
            </w:r>
          </w:p>
          <w:p w:rsidR="006E1B8A" w:rsidRDefault="006E1B8A" w:rsidP="00001841">
            <w:pPr>
              <w:ind w:left="360"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ind w:left="360"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ind w:left="360"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I …………………………………………………………...............</w:t>
            </w:r>
          </w:p>
          <w:p w:rsidR="006E1B8A" w:rsidRDefault="006E1B8A" w:rsidP="000018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of ..…………………..………………………………………………………….........</w:t>
            </w:r>
          </w:p>
          <w:p w:rsidR="006E1B8A" w:rsidRDefault="006E1B8A" w:rsidP="0000184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……………………………………………………………………………………….</w:t>
            </w:r>
          </w:p>
          <w:p w:rsidR="006E1B8A" w:rsidRDefault="006E1B8A" w:rsidP="00001841">
            <w:pPr>
              <w:ind w:left="36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Do hereby declare that I am authorized to make this application under the </w:t>
            </w:r>
            <w:r w:rsidR="00CB5D0B">
              <w:rPr>
                <w:rFonts w:ascii="Times New Roman" w:hAnsi="Times New Roman"/>
                <w:sz w:val="28"/>
                <w:szCs w:val="28"/>
              </w:rPr>
              <w:t>Broadcasting Act, Cap. 274B, and Broadcasting Regulations</w:t>
            </w:r>
            <w:r w:rsidR="00260953">
              <w:rPr>
                <w:rFonts w:ascii="Times New Roman" w:hAnsi="Times New Roman"/>
                <w:sz w:val="28"/>
                <w:szCs w:val="28"/>
              </w:rPr>
              <w:t xml:space="preserve"> 2000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 that the information given is true and correct.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D0B" w:rsidRDefault="00CB5D0B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Pr="00073768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3768">
              <w:rPr>
                <w:rFonts w:ascii="Times New Roman" w:hAnsi="Times New Roman"/>
                <w:b/>
                <w:sz w:val="28"/>
                <w:szCs w:val="28"/>
              </w:rPr>
              <w:t>Declared this                                             day of                                       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</w:p>
          <w:p w:rsidR="006E1B8A" w:rsidRPr="00073768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1B8A" w:rsidRPr="00073768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1B8A" w:rsidRPr="00073768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1B8A" w:rsidRPr="00073768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1B8A" w:rsidRPr="00073768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1B8A" w:rsidRPr="00073768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</w:t>
            </w:r>
          </w:p>
          <w:p w:rsidR="006E1B8A" w:rsidRPr="00073768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Signature of Declarant</w:t>
            </w:r>
          </w:p>
          <w:p w:rsidR="006E1B8A" w:rsidRPr="00073768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1B8A" w:rsidRPr="00073768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1B8A" w:rsidRPr="001C70A0" w:rsidRDefault="006E1B8A" w:rsidP="00001841">
            <w:pPr>
              <w:ind w:left="1440" w:hanging="14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0A0">
              <w:rPr>
                <w:rFonts w:ascii="Times New Roman" w:hAnsi="Times New Roman"/>
                <w:b/>
                <w:sz w:val="24"/>
                <w:szCs w:val="24"/>
              </w:rPr>
              <w:t>NOTE:</w:t>
            </w:r>
            <w:r w:rsidRPr="001C70A0">
              <w:rPr>
                <w:rFonts w:ascii="Times New Roman" w:hAnsi="Times New Roman"/>
                <w:b/>
                <w:sz w:val="24"/>
                <w:szCs w:val="24"/>
              </w:rPr>
              <w:tab/>
              <w:t>The Minister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responsible for Information</w:t>
            </w:r>
            <w:r w:rsidRPr="001C70A0">
              <w:rPr>
                <w:rFonts w:ascii="Times New Roman" w:hAnsi="Times New Roman"/>
                <w:b/>
                <w:sz w:val="24"/>
                <w:szCs w:val="24"/>
              </w:rPr>
              <w:t xml:space="preserve"> reserves the right to request from an applicant such further information as may be required.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1B8A" w:rsidRDefault="006E1B8A" w:rsidP="006E1B8A">
      <w:pPr>
        <w:jc w:val="both"/>
        <w:rPr>
          <w:rFonts w:ascii="Times New Roman" w:hAnsi="Times New Roman"/>
          <w:sz w:val="28"/>
          <w:szCs w:val="28"/>
        </w:rPr>
      </w:pPr>
    </w:p>
    <w:p w:rsidR="006E1B8A" w:rsidRPr="00B025F5" w:rsidRDefault="006E1B8A" w:rsidP="006E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TableGrid"/>
        <w:tblW w:w="9576" w:type="dxa"/>
        <w:tblLayout w:type="fixed"/>
        <w:tblLook w:val="01E0"/>
      </w:tblPr>
      <w:tblGrid>
        <w:gridCol w:w="4398"/>
        <w:gridCol w:w="110"/>
        <w:gridCol w:w="5068"/>
      </w:tblGrid>
      <w:tr w:rsidR="006E1B8A" w:rsidTr="00001841">
        <w:tc>
          <w:tcPr>
            <w:tcW w:w="9576" w:type="dxa"/>
            <w:gridSpan w:val="3"/>
          </w:tcPr>
          <w:p w:rsidR="006E1B8A" w:rsidRPr="00D438AA" w:rsidRDefault="006E1B8A" w:rsidP="0000184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PART F – </w:t>
            </w:r>
            <w:r w:rsidR="00E25BF1">
              <w:rPr>
                <w:rFonts w:ascii="Times New Roman" w:hAnsi="Times New Roman"/>
                <w:b/>
                <w:sz w:val="28"/>
                <w:szCs w:val="28"/>
              </w:rPr>
              <w:t xml:space="preserve">FOR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OFFICIAL USE ONLY</w:t>
            </w:r>
          </w:p>
        </w:tc>
      </w:tr>
      <w:tr w:rsidR="006E1B8A" w:rsidTr="00001841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  Application Approved</w:t>
            </w:r>
          </w:p>
        </w:tc>
      </w:tr>
      <w:tr w:rsidR="006E1B8A" w:rsidTr="00001841">
        <w:tc>
          <w:tcPr>
            <w:tcW w:w="4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firstLine="4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Yes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4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1B8A" w:rsidRDefault="006E1B8A" w:rsidP="00001841">
            <w:pPr>
              <w:pStyle w:val="ListParagraph"/>
              <w:numPr>
                <w:ilvl w:val="0"/>
                <w:numId w:val="1"/>
              </w:numPr>
              <w:ind w:firstLine="4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6E1B8A" w:rsidTr="00001841">
        <w:tc>
          <w:tcPr>
            <w:tcW w:w="9576" w:type="dxa"/>
            <w:gridSpan w:val="3"/>
            <w:tcBorders>
              <w:top w:val="single" w:sz="4" w:space="0" w:color="auto"/>
            </w:tcBorders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  If application has NOT been approved, please state grounds for refusal: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………………………………………………………………………………….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B8A" w:rsidTr="00001841">
        <w:tc>
          <w:tcPr>
            <w:tcW w:w="4508" w:type="dxa"/>
            <w:gridSpan w:val="2"/>
          </w:tcPr>
          <w:p w:rsidR="006E1B8A" w:rsidRPr="00D438A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 Date Licence Approved/Refused:</w:t>
            </w:r>
          </w:p>
        </w:tc>
        <w:tc>
          <w:tcPr>
            <w:tcW w:w="5068" w:type="dxa"/>
          </w:tcPr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(dd/mm/yyyy)</w:t>
            </w:r>
          </w:p>
        </w:tc>
      </w:tr>
      <w:tr w:rsidR="006E1B8A" w:rsidTr="00001841">
        <w:tc>
          <w:tcPr>
            <w:tcW w:w="9576" w:type="dxa"/>
            <w:gridSpan w:val="3"/>
            <w:tcBorders>
              <w:top w:val="single" w:sz="4" w:space="0" w:color="auto"/>
            </w:tcBorders>
          </w:tcPr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 Licence Approved / Refused by:</w:t>
            </w: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Minister:  ………………………………………                Date………………….</w:t>
            </w:r>
          </w:p>
          <w:p w:rsidR="006E1B8A" w:rsidRDefault="006E1B8A" w:rsidP="00001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1B8A" w:rsidRDefault="006E1B8A" w:rsidP="006E1B8A">
      <w:pPr>
        <w:jc w:val="both"/>
        <w:rPr>
          <w:rFonts w:ascii="Times New Roman" w:hAnsi="Times New Roman"/>
          <w:sz w:val="28"/>
          <w:szCs w:val="28"/>
        </w:rPr>
      </w:pPr>
    </w:p>
    <w:p w:rsidR="006E1B8A" w:rsidRDefault="006E1B8A" w:rsidP="006E1B8A">
      <w:pPr>
        <w:jc w:val="both"/>
        <w:rPr>
          <w:rFonts w:ascii="Times New Roman" w:hAnsi="Times New Roman"/>
          <w:sz w:val="28"/>
          <w:szCs w:val="28"/>
        </w:rPr>
      </w:pPr>
    </w:p>
    <w:p w:rsidR="006E1B8A" w:rsidRDefault="006E1B8A" w:rsidP="006E1B8A">
      <w:pPr>
        <w:jc w:val="both"/>
        <w:rPr>
          <w:rFonts w:ascii="Times New Roman" w:hAnsi="Times New Roman"/>
          <w:sz w:val="28"/>
          <w:szCs w:val="28"/>
        </w:rPr>
      </w:pPr>
    </w:p>
    <w:p w:rsidR="006E1B8A" w:rsidRDefault="006E1B8A" w:rsidP="006E1B8A">
      <w:pPr>
        <w:jc w:val="both"/>
        <w:rPr>
          <w:rFonts w:ascii="Times New Roman" w:hAnsi="Times New Roman"/>
          <w:sz w:val="28"/>
          <w:szCs w:val="28"/>
        </w:rPr>
      </w:pPr>
    </w:p>
    <w:p w:rsidR="006E1B8A" w:rsidRDefault="006E1B8A" w:rsidP="006E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Signed:    ……………………………..             Signed:  ……………………………</w:t>
      </w:r>
    </w:p>
    <w:p w:rsidR="006E1B8A" w:rsidRPr="00811576" w:rsidRDefault="006E1B8A" w:rsidP="006E1B8A">
      <w:pPr>
        <w:jc w:val="both"/>
        <w:rPr>
          <w:i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811576">
        <w:rPr>
          <w:rFonts w:ascii="Times New Roman" w:hAnsi="Times New Roman"/>
          <w:i/>
          <w:sz w:val="28"/>
          <w:szCs w:val="28"/>
        </w:rPr>
        <w:t>Secretary to Board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Chairman</w:t>
      </w:r>
    </w:p>
    <w:p w:rsidR="00E01EB0" w:rsidRDefault="00E01EB0"/>
    <w:sectPr w:rsidR="00E01EB0" w:rsidSect="00001841">
      <w:footerReference w:type="default" r:id="rId8"/>
      <w:pgSz w:w="12240" w:h="15840"/>
      <w:pgMar w:top="432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07E" w:rsidRDefault="008B707E" w:rsidP="005716B2">
      <w:r>
        <w:separator/>
      </w:r>
    </w:p>
  </w:endnote>
  <w:endnote w:type="continuationSeparator" w:id="1">
    <w:p w:rsidR="008B707E" w:rsidRDefault="008B707E" w:rsidP="0057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6766"/>
      <w:docPartObj>
        <w:docPartGallery w:val="Page Numbers (Bottom of Page)"/>
        <w:docPartUnique/>
      </w:docPartObj>
    </w:sdtPr>
    <w:sdtContent>
      <w:p w:rsidR="0077279D" w:rsidRDefault="0077279D">
        <w:pPr>
          <w:pStyle w:val="Footer"/>
        </w:pPr>
        <w:fldSimple w:instr=" PAGE   \* MERGEFORMAT ">
          <w:r w:rsidR="00161B53">
            <w:rPr>
              <w:noProof/>
            </w:rPr>
            <w:t>2</w:t>
          </w:r>
        </w:fldSimple>
      </w:p>
    </w:sdtContent>
  </w:sdt>
  <w:p w:rsidR="0077279D" w:rsidRDefault="007727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07E" w:rsidRDefault="008B707E" w:rsidP="005716B2">
      <w:r>
        <w:separator/>
      </w:r>
    </w:p>
  </w:footnote>
  <w:footnote w:type="continuationSeparator" w:id="1">
    <w:p w:rsidR="008B707E" w:rsidRDefault="008B707E" w:rsidP="00571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BC3"/>
    <w:multiLevelType w:val="hybridMultilevel"/>
    <w:tmpl w:val="F8EC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C11D0"/>
    <w:multiLevelType w:val="hybridMultilevel"/>
    <w:tmpl w:val="2D2C34E8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160C0621"/>
    <w:multiLevelType w:val="hybridMultilevel"/>
    <w:tmpl w:val="B8EE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669E9"/>
    <w:multiLevelType w:val="hybridMultilevel"/>
    <w:tmpl w:val="FBA80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A813B6"/>
    <w:multiLevelType w:val="hybridMultilevel"/>
    <w:tmpl w:val="E21A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F031A"/>
    <w:multiLevelType w:val="hybridMultilevel"/>
    <w:tmpl w:val="7F10E6A2"/>
    <w:lvl w:ilvl="0" w:tplc="2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A6578"/>
    <w:multiLevelType w:val="hybridMultilevel"/>
    <w:tmpl w:val="E40E9936"/>
    <w:lvl w:ilvl="0" w:tplc="2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B5C1D"/>
    <w:multiLevelType w:val="hybridMultilevel"/>
    <w:tmpl w:val="053C300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792D06FF"/>
    <w:multiLevelType w:val="hybridMultilevel"/>
    <w:tmpl w:val="17E64C9C"/>
    <w:lvl w:ilvl="0" w:tplc="2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B8A"/>
    <w:rsid w:val="00001841"/>
    <w:rsid w:val="00082BE6"/>
    <w:rsid w:val="00113A12"/>
    <w:rsid w:val="00160DCD"/>
    <w:rsid w:val="00161B53"/>
    <w:rsid w:val="001D02AB"/>
    <w:rsid w:val="00260953"/>
    <w:rsid w:val="003D7E44"/>
    <w:rsid w:val="00473449"/>
    <w:rsid w:val="004C2E1D"/>
    <w:rsid w:val="004F250D"/>
    <w:rsid w:val="0050392E"/>
    <w:rsid w:val="00547481"/>
    <w:rsid w:val="005705FF"/>
    <w:rsid w:val="005716B2"/>
    <w:rsid w:val="005A1966"/>
    <w:rsid w:val="0065476D"/>
    <w:rsid w:val="00673956"/>
    <w:rsid w:val="00695FAB"/>
    <w:rsid w:val="006E1B8A"/>
    <w:rsid w:val="007423E8"/>
    <w:rsid w:val="0077279D"/>
    <w:rsid w:val="007877FC"/>
    <w:rsid w:val="00831F4E"/>
    <w:rsid w:val="008B707E"/>
    <w:rsid w:val="009B31D7"/>
    <w:rsid w:val="009D6881"/>
    <w:rsid w:val="00A003C9"/>
    <w:rsid w:val="00A31CCF"/>
    <w:rsid w:val="00A9680A"/>
    <w:rsid w:val="00B25AEA"/>
    <w:rsid w:val="00B2686E"/>
    <w:rsid w:val="00B420D8"/>
    <w:rsid w:val="00B4585F"/>
    <w:rsid w:val="00C27FE4"/>
    <w:rsid w:val="00C81C1D"/>
    <w:rsid w:val="00C830A8"/>
    <w:rsid w:val="00CB5D0B"/>
    <w:rsid w:val="00DA4636"/>
    <w:rsid w:val="00E01EB0"/>
    <w:rsid w:val="00E25BF1"/>
    <w:rsid w:val="00E30AFD"/>
    <w:rsid w:val="00F82B64"/>
    <w:rsid w:val="00F8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B8A"/>
    <w:pPr>
      <w:spacing w:line="240" w:lineRule="auto"/>
      <w:ind w:left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B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1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B8A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6E1B8A"/>
    <w:pPr>
      <w:spacing w:line="240" w:lineRule="auto"/>
      <w:ind w:left="0"/>
      <w:jc w:val="center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2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B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Winston Devonish</cp:lastModifiedBy>
  <cp:revision>3</cp:revision>
  <cp:lastPrinted>2011-05-13T17:37:00Z</cp:lastPrinted>
  <dcterms:created xsi:type="dcterms:W3CDTF">2011-10-17T15:19:00Z</dcterms:created>
  <dcterms:modified xsi:type="dcterms:W3CDTF">2011-10-17T19:10:00Z</dcterms:modified>
</cp:coreProperties>
</file>